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73" w:rsidRPr="00E16CA4" w:rsidRDefault="00FF6D73" w:rsidP="00FF6D73">
      <w:pPr>
        <w:rPr>
          <w:lang w:val="en-GB"/>
        </w:rPr>
      </w:pPr>
    </w:p>
    <w:p w:rsidR="00FF6D73" w:rsidRPr="00FF6D73" w:rsidRDefault="00FF6D73" w:rsidP="00FF6D73"/>
    <w:p w:rsidR="00FF6D73" w:rsidRPr="00FF6D73" w:rsidRDefault="00FF6D73" w:rsidP="00FF6D73"/>
    <w:p w:rsidR="00FF6D73" w:rsidRPr="00FF6D73" w:rsidRDefault="00FF6D73" w:rsidP="00FF6D73"/>
    <w:p w:rsidR="00FF6D73" w:rsidRPr="00FF6D73" w:rsidRDefault="00FF6D73" w:rsidP="00FF6D73"/>
    <w:p w:rsidR="00FF6D73" w:rsidRPr="00FF6D73" w:rsidRDefault="00FF6D73" w:rsidP="00FF6D73"/>
    <w:p w:rsidR="00FF6D73" w:rsidRPr="00FF6D73" w:rsidRDefault="00FF6D73" w:rsidP="00FF6D73"/>
    <w:p w:rsidR="00FF6D73" w:rsidRPr="00FF6D73" w:rsidRDefault="00FF6D73" w:rsidP="00FF6D73"/>
    <w:p w:rsidR="00FF6D73" w:rsidRPr="00FF6D73" w:rsidRDefault="00FF6D73" w:rsidP="00FF6D73"/>
    <w:p w:rsidR="00FF6D73" w:rsidRPr="00FF6D73" w:rsidRDefault="00FF6D73" w:rsidP="00FF6D73"/>
    <w:p w:rsidR="00FF6D73" w:rsidRPr="00FF6D73" w:rsidRDefault="00FF6D73" w:rsidP="00FF6D73"/>
    <w:p w:rsidR="00FF6D73" w:rsidRPr="00FF6D73" w:rsidRDefault="00FF6D73" w:rsidP="00FF6D73"/>
    <w:p w:rsidR="00FF6D73" w:rsidRPr="00FF6D73" w:rsidRDefault="00FF6D73" w:rsidP="00FF6D73"/>
    <w:p w:rsidR="00FF6D73" w:rsidRPr="00FF6D73" w:rsidRDefault="00FF6D73" w:rsidP="00FF6D73"/>
    <w:p w:rsidR="00FF6D73" w:rsidRPr="00FF6D73" w:rsidRDefault="00FF6D73" w:rsidP="00FF6D73"/>
    <w:p w:rsidR="00FF6D73" w:rsidRPr="00FF6D73" w:rsidRDefault="00FF6D73" w:rsidP="00FF6D73"/>
    <w:p w:rsidR="00FF6D73" w:rsidRDefault="00FF6D73" w:rsidP="00FF6D73"/>
    <w:p w:rsidR="00FF6D73" w:rsidRDefault="00FF6D73" w:rsidP="00FF6D73"/>
    <w:p w:rsidR="00FF6D73" w:rsidRDefault="00FF6D73" w:rsidP="00FF6D73">
      <w:pPr>
        <w:jc w:val="center"/>
        <w:rPr>
          <w:b/>
        </w:rPr>
      </w:pPr>
    </w:p>
    <w:p w:rsidR="00FF6D73" w:rsidRDefault="00FF6D73" w:rsidP="00FF6D73">
      <w:pPr>
        <w:jc w:val="center"/>
        <w:rPr>
          <w:b/>
        </w:rPr>
      </w:pPr>
    </w:p>
    <w:p w:rsidR="00FF6D73" w:rsidRDefault="00FF6D73" w:rsidP="00FF6D73">
      <w:pPr>
        <w:jc w:val="center"/>
        <w:rPr>
          <w:b/>
        </w:rPr>
      </w:pPr>
    </w:p>
    <w:p w:rsidR="00FF6D73" w:rsidRDefault="00FF6D73" w:rsidP="00FF6D73">
      <w:pPr>
        <w:jc w:val="center"/>
        <w:rPr>
          <w:b/>
        </w:rPr>
      </w:pPr>
    </w:p>
    <w:p w:rsidR="00FF6D73" w:rsidRDefault="00FF6D73" w:rsidP="00FF6D73">
      <w:pPr>
        <w:jc w:val="center"/>
        <w:rPr>
          <w:b/>
        </w:rPr>
      </w:pPr>
    </w:p>
    <w:p w:rsidR="00FF6D73" w:rsidRPr="00EB2586" w:rsidRDefault="00FF6D73" w:rsidP="00FF6D73">
      <w:pPr>
        <w:jc w:val="center"/>
        <w:rPr>
          <w:rFonts w:ascii="Times New Roman" w:hAnsi="Times New Roman" w:cs="Times New Roman"/>
          <w:b/>
          <w:color w:val="FF0000"/>
        </w:rPr>
      </w:pPr>
      <w:r w:rsidRPr="00EB2586">
        <w:rPr>
          <w:rFonts w:ascii="Times New Roman" w:hAnsi="Times New Roman" w:cs="Times New Roman"/>
          <w:b/>
          <w:color w:val="FF0000"/>
        </w:rPr>
        <w:t>1</w:t>
      </w:r>
      <w:r w:rsidRPr="00EB2586">
        <w:rPr>
          <w:rFonts w:ascii="Times New Roman" w:hAnsi="Times New Roman" w:cs="Times New Roman"/>
          <w:b/>
          <w:color w:val="FF0000"/>
          <w:vertAlign w:val="superscript"/>
        </w:rPr>
        <w:t>ο</w:t>
      </w:r>
      <w:r w:rsidRPr="00EB2586">
        <w:rPr>
          <w:rFonts w:ascii="Times New Roman" w:hAnsi="Times New Roman" w:cs="Times New Roman"/>
          <w:b/>
          <w:color w:val="FF0000"/>
        </w:rPr>
        <w:t xml:space="preserve"> ΓΕΝΙΚΟ ΛΥΚΕΙΟ ΡΕΘΥΜΝΟΥ</w:t>
      </w:r>
    </w:p>
    <w:p w:rsidR="00FF6D73" w:rsidRPr="00EB2586" w:rsidRDefault="00D479F9" w:rsidP="00D479F9">
      <w:pPr>
        <w:jc w:val="center"/>
        <w:rPr>
          <w:rFonts w:ascii="Times New Roman" w:hAnsi="Times New Roman" w:cs="Times New Roman"/>
          <w:b/>
          <w:color w:val="FF0000"/>
        </w:rPr>
      </w:pPr>
      <w:r w:rsidRPr="00EB2586">
        <w:rPr>
          <w:rFonts w:ascii="Times New Roman" w:hAnsi="Times New Roman" w:cs="Times New Roman"/>
          <w:b/>
          <w:color w:val="FF0000"/>
        </w:rPr>
        <w:t>ΕΟΡΤΑΣΜΟΣ ΤΗΣ ΕΠΕΤΕΙΟΥ ΤΗΣ ΕΞΕΓΕΡΣΗΣ ΤΟΥ ΠΟΛΥΤΕΧΝΕΙΟΥ</w:t>
      </w:r>
    </w:p>
    <w:tbl>
      <w:tblPr>
        <w:tblStyle w:val="-21"/>
        <w:tblpPr w:leftFromText="180" w:rightFromText="180" w:vertAnchor="text" w:tblpX="-494" w:tblpY="244"/>
        <w:tblW w:w="8397" w:type="dxa"/>
        <w:tblLook w:val="0000"/>
      </w:tblPr>
      <w:tblGrid>
        <w:gridCol w:w="8397"/>
      </w:tblGrid>
      <w:tr w:rsidR="00EB2586" w:rsidTr="00B4435B">
        <w:trPr>
          <w:cnfStyle w:val="000000100000"/>
          <w:trHeight w:val="7316"/>
        </w:trPr>
        <w:tc>
          <w:tcPr>
            <w:cnfStyle w:val="000010000000"/>
            <w:tcW w:w="83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459E5" w:rsidRDefault="004459E5" w:rsidP="00A561E0">
            <w:pPr>
              <w:jc w:val="center"/>
              <w:rPr>
                <w:b/>
                <w:color w:val="A40000"/>
              </w:rPr>
            </w:pPr>
            <w:r w:rsidRPr="00AC2108">
              <w:rPr>
                <w:noProof/>
                <w:color w:val="A40000"/>
                <w:lang w:eastAsia="el-GR"/>
              </w:rPr>
              <w:drawing>
                <wp:inline distT="0" distB="0" distL="0" distR="0">
                  <wp:extent cx="2256312" cy="2303496"/>
                  <wp:effectExtent l="19050" t="0" r="0" b="0"/>
                  <wp:docPr id="1" name="Εικόνα 24" descr="Πολυτεχνείο / Η φλόγα της αντίστασης παραμένει άσβεστη | Αυγ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Πολυτεχνείο / Η φλόγα της αντίστασης παραμένει άσβεστη | Αυγ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723" cy="2310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108">
              <w:rPr>
                <w:noProof/>
                <w:color w:val="A40000"/>
                <w:lang w:eastAsia="el-GR"/>
              </w:rPr>
              <w:drawing>
                <wp:inline distT="0" distB="0" distL="0" distR="0">
                  <wp:extent cx="2743200" cy="2326634"/>
                  <wp:effectExtent l="19050" t="0" r="0" b="0"/>
                  <wp:docPr id="4" name="Εικόνα 21" descr="Η Εξέγερση του Πολυτεχνείου (pics, vids) | SD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Η Εξέγερση του Πολυτεχνείου (pics, vids) | SD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326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108">
              <w:rPr>
                <w:noProof/>
                <w:color w:val="A40000"/>
                <w:lang w:eastAsia="el-GR"/>
              </w:rPr>
              <w:drawing>
                <wp:inline distT="0" distB="0" distL="0" distR="0">
                  <wp:extent cx="5068570" cy="2313739"/>
                  <wp:effectExtent l="19050" t="0" r="0" b="0"/>
                  <wp:docPr id="3" name="Εικόνα 23" descr="45 χρόνια από την εξέγερση του Πολυτεχνείου - ΦΩΤ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45 χρόνια από την εξέγερση του Πολυτεχνείου - ΦΩΤ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210" cy="233411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6295" w:rsidRDefault="009F6295" w:rsidP="009F6295">
      <w:pPr>
        <w:jc w:val="center"/>
        <w:rPr>
          <w:b/>
          <w:color w:val="FF0000"/>
        </w:rPr>
      </w:pPr>
    </w:p>
    <w:p w:rsidR="009F6295" w:rsidRPr="009F6295" w:rsidRDefault="009F6295" w:rsidP="009F6295">
      <w:pPr>
        <w:jc w:val="center"/>
        <w:rPr>
          <w:b/>
          <w:color w:val="FF0000"/>
          <w:sz w:val="24"/>
          <w:szCs w:val="24"/>
        </w:rPr>
      </w:pPr>
      <w:r w:rsidRPr="009F6295">
        <w:rPr>
          <w:b/>
          <w:color w:val="FF0000"/>
          <w:sz w:val="24"/>
          <w:szCs w:val="24"/>
        </w:rPr>
        <w:t>ΡΕΘΥΜΝΟ 17 ΝΟΕΒΡΙΟΥ 2021</w:t>
      </w:r>
    </w:p>
    <w:p w:rsidR="00FF6D73" w:rsidRPr="00AC2108" w:rsidRDefault="00FF6D73" w:rsidP="00FF6D73">
      <w:pPr>
        <w:jc w:val="center"/>
        <w:rPr>
          <w:b/>
          <w:color w:val="A40000"/>
        </w:rPr>
      </w:pPr>
    </w:p>
    <w:tbl>
      <w:tblPr>
        <w:tblStyle w:val="a3"/>
        <w:tblpPr w:leftFromText="180" w:rightFromText="180" w:vertAnchor="text" w:horzAnchor="margin" w:tblpY="-15"/>
        <w:tblW w:w="7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874"/>
        <w:gridCol w:w="3625"/>
      </w:tblGrid>
      <w:tr w:rsidR="000A3607" w:rsidRPr="00FF6D73" w:rsidTr="00C13842">
        <w:trPr>
          <w:trHeight w:val="4727"/>
        </w:trPr>
        <w:tc>
          <w:tcPr>
            <w:tcW w:w="3874" w:type="dxa"/>
            <w:tcBorders>
              <w:bottom w:val="nil"/>
            </w:tcBorders>
          </w:tcPr>
          <w:p w:rsidR="000A3607" w:rsidRPr="000A3607" w:rsidRDefault="000A3607" w:rsidP="000A3607">
            <w:pPr>
              <w:spacing w:after="160" w:line="259" w:lineRule="auto"/>
              <w:jc w:val="center"/>
              <w:rPr>
                <w:b/>
                <w:i/>
                <w:u w:val="single"/>
              </w:rPr>
            </w:pPr>
            <w:r w:rsidRPr="006E6480">
              <w:rPr>
                <w:b/>
                <w:i/>
                <w:u w:val="single"/>
              </w:rPr>
              <w:t>ΜΟΥΣΙΚΟΣΧΗΜΑ</w:t>
            </w:r>
          </w:p>
          <w:p w:rsidR="000A3607" w:rsidRPr="000A3607" w:rsidRDefault="000A3607" w:rsidP="000A3607">
            <w:pPr>
              <w:spacing w:after="160" w:line="360" w:lineRule="auto"/>
              <w:rPr>
                <w:sz w:val="20"/>
                <w:szCs w:val="20"/>
              </w:rPr>
            </w:pPr>
            <w:r w:rsidRPr="000A3607">
              <w:rPr>
                <w:b/>
                <w:sz w:val="20"/>
                <w:szCs w:val="20"/>
              </w:rPr>
              <w:t>Τούλα</w:t>
            </w:r>
            <w:r w:rsidR="009F62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A3607">
              <w:rPr>
                <w:b/>
                <w:sz w:val="20"/>
                <w:szCs w:val="20"/>
              </w:rPr>
              <w:t>Αλεπίδη</w:t>
            </w:r>
            <w:proofErr w:type="spellEnd"/>
            <w:r w:rsidRPr="000A3607">
              <w:rPr>
                <w:sz w:val="20"/>
                <w:szCs w:val="20"/>
              </w:rPr>
              <w:t>(Γ΄) (τραγούδι)</w:t>
            </w:r>
            <w:r w:rsidRPr="000A3607">
              <w:rPr>
                <w:sz w:val="20"/>
                <w:szCs w:val="20"/>
              </w:rPr>
              <w:br/>
            </w:r>
            <w:r w:rsidRPr="000A3607">
              <w:rPr>
                <w:b/>
                <w:sz w:val="20"/>
                <w:szCs w:val="20"/>
              </w:rPr>
              <w:t xml:space="preserve">Λευτέρης </w:t>
            </w:r>
            <w:proofErr w:type="spellStart"/>
            <w:r w:rsidRPr="000A3607">
              <w:rPr>
                <w:b/>
                <w:sz w:val="20"/>
                <w:szCs w:val="20"/>
              </w:rPr>
              <w:t>Αλεπίδης</w:t>
            </w:r>
            <w:proofErr w:type="spellEnd"/>
            <w:r w:rsidRPr="000A3607">
              <w:rPr>
                <w:sz w:val="20"/>
                <w:szCs w:val="20"/>
              </w:rPr>
              <w:t xml:space="preserve"> (Γ΄) (κλαρινέτο)</w:t>
            </w:r>
            <w:r w:rsidRPr="000A3607">
              <w:rPr>
                <w:sz w:val="20"/>
                <w:szCs w:val="20"/>
              </w:rPr>
              <w:br/>
            </w:r>
            <w:r w:rsidRPr="000A3607">
              <w:rPr>
                <w:b/>
                <w:sz w:val="20"/>
                <w:szCs w:val="20"/>
              </w:rPr>
              <w:t xml:space="preserve">Στέφανος Γεωργόπουλος </w:t>
            </w:r>
            <w:r w:rsidRPr="000A3607">
              <w:rPr>
                <w:sz w:val="20"/>
                <w:szCs w:val="20"/>
              </w:rPr>
              <w:t>(Γ΄) (πιάνο)</w:t>
            </w:r>
            <w:r w:rsidRPr="000A3607">
              <w:rPr>
                <w:sz w:val="20"/>
                <w:szCs w:val="20"/>
              </w:rPr>
              <w:br/>
            </w:r>
            <w:r w:rsidRPr="000A3607">
              <w:rPr>
                <w:b/>
                <w:sz w:val="20"/>
                <w:szCs w:val="20"/>
              </w:rPr>
              <w:t xml:space="preserve">Γιώργος </w:t>
            </w:r>
            <w:proofErr w:type="spellStart"/>
            <w:r w:rsidRPr="000A3607">
              <w:rPr>
                <w:b/>
                <w:sz w:val="20"/>
                <w:szCs w:val="20"/>
              </w:rPr>
              <w:t>Καραβιώτης</w:t>
            </w:r>
            <w:proofErr w:type="spellEnd"/>
            <w:r w:rsidRPr="000A3607">
              <w:rPr>
                <w:sz w:val="20"/>
                <w:szCs w:val="20"/>
              </w:rPr>
              <w:t>(Γ΄)(κιθάρα)</w:t>
            </w:r>
            <w:r w:rsidRPr="000A3607">
              <w:rPr>
                <w:sz w:val="20"/>
                <w:szCs w:val="20"/>
              </w:rPr>
              <w:br/>
            </w:r>
            <w:r w:rsidRPr="000A3607">
              <w:rPr>
                <w:b/>
                <w:sz w:val="20"/>
                <w:szCs w:val="20"/>
              </w:rPr>
              <w:t xml:space="preserve">Παύλος </w:t>
            </w:r>
            <w:proofErr w:type="spellStart"/>
            <w:r w:rsidRPr="000A3607">
              <w:rPr>
                <w:b/>
                <w:sz w:val="20"/>
                <w:szCs w:val="20"/>
              </w:rPr>
              <w:t>Κοντουδάκης</w:t>
            </w:r>
            <w:proofErr w:type="spellEnd"/>
            <w:r w:rsidRPr="000A3607">
              <w:rPr>
                <w:sz w:val="20"/>
                <w:szCs w:val="20"/>
              </w:rPr>
              <w:t>(Γ΄) (μαντολίνο)</w:t>
            </w:r>
            <w:r w:rsidRPr="000A3607">
              <w:rPr>
                <w:sz w:val="20"/>
                <w:szCs w:val="20"/>
              </w:rPr>
              <w:br/>
            </w:r>
            <w:r w:rsidRPr="000A3607">
              <w:rPr>
                <w:b/>
                <w:sz w:val="20"/>
                <w:szCs w:val="20"/>
              </w:rPr>
              <w:t>Αλέξανδρος Μαρκόπουλος</w:t>
            </w:r>
            <w:r w:rsidRPr="000A3607">
              <w:rPr>
                <w:sz w:val="20"/>
                <w:szCs w:val="20"/>
              </w:rPr>
              <w:t xml:space="preserve"> (Γ΄) (κιθάρα)</w:t>
            </w:r>
            <w:r w:rsidRPr="000A3607">
              <w:rPr>
                <w:sz w:val="20"/>
                <w:szCs w:val="20"/>
              </w:rPr>
              <w:br/>
            </w:r>
            <w:r w:rsidRPr="000A3607">
              <w:rPr>
                <w:b/>
                <w:sz w:val="20"/>
                <w:szCs w:val="20"/>
              </w:rPr>
              <w:t>Αλέξανδρος Παπαδάκης</w:t>
            </w:r>
            <w:r w:rsidRPr="000A3607">
              <w:rPr>
                <w:sz w:val="20"/>
                <w:szCs w:val="20"/>
              </w:rPr>
              <w:t xml:space="preserve"> (Γ΄)(τραγούδι)</w:t>
            </w:r>
            <w:r w:rsidRPr="000A3607">
              <w:rPr>
                <w:sz w:val="20"/>
                <w:szCs w:val="20"/>
              </w:rPr>
              <w:br/>
            </w:r>
            <w:r w:rsidRPr="000A3607">
              <w:rPr>
                <w:b/>
                <w:sz w:val="20"/>
                <w:szCs w:val="20"/>
              </w:rPr>
              <w:t xml:space="preserve">Ιφιγένεια </w:t>
            </w:r>
            <w:proofErr w:type="spellStart"/>
            <w:r w:rsidRPr="000A3607">
              <w:rPr>
                <w:b/>
                <w:sz w:val="20"/>
                <w:szCs w:val="20"/>
              </w:rPr>
              <w:t>Σώτα</w:t>
            </w:r>
            <w:proofErr w:type="spellEnd"/>
            <w:r w:rsidRPr="000A3607">
              <w:rPr>
                <w:sz w:val="20"/>
                <w:szCs w:val="20"/>
              </w:rPr>
              <w:t xml:space="preserve"> (Γ΄) (τραγούδι)</w:t>
            </w:r>
            <w:r w:rsidRPr="000A3607">
              <w:rPr>
                <w:sz w:val="20"/>
                <w:szCs w:val="20"/>
              </w:rPr>
              <w:br/>
            </w:r>
            <w:r w:rsidRPr="000A3607">
              <w:rPr>
                <w:b/>
                <w:sz w:val="20"/>
                <w:szCs w:val="20"/>
              </w:rPr>
              <w:t xml:space="preserve">Αιμιλία </w:t>
            </w:r>
            <w:proofErr w:type="spellStart"/>
            <w:r w:rsidRPr="000A3607">
              <w:rPr>
                <w:b/>
                <w:sz w:val="20"/>
                <w:szCs w:val="20"/>
              </w:rPr>
              <w:t>Τουτουντζιδάκη</w:t>
            </w:r>
            <w:proofErr w:type="spellEnd"/>
            <w:r w:rsidRPr="000A3607">
              <w:rPr>
                <w:sz w:val="20"/>
                <w:szCs w:val="20"/>
              </w:rPr>
              <w:t xml:space="preserve"> (Γ΄) (τραγούδι)</w:t>
            </w:r>
            <w:r w:rsidRPr="000A3607">
              <w:rPr>
                <w:sz w:val="20"/>
                <w:szCs w:val="20"/>
              </w:rPr>
              <w:br/>
            </w:r>
            <w:r w:rsidRPr="000A3607">
              <w:rPr>
                <w:b/>
                <w:sz w:val="20"/>
                <w:szCs w:val="20"/>
              </w:rPr>
              <w:t xml:space="preserve">Μαργαρίτα </w:t>
            </w:r>
            <w:proofErr w:type="spellStart"/>
            <w:r w:rsidRPr="000A3607">
              <w:rPr>
                <w:b/>
                <w:sz w:val="20"/>
                <w:szCs w:val="20"/>
              </w:rPr>
              <w:t>Άντης</w:t>
            </w:r>
            <w:proofErr w:type="spellEnd"/>
            <w:r w:rsidRPr="000A3607">
              <w:rPr>
                <w:sz w:val="20"/>
                <w:szCs w:val="20"/>
              </w:rPr>
              <w:t xml:space="preserve"> (Α΄) (τραγούδι)</w:t>
            </w:r>
            <w:r w:rsidRPr="000A3607">
              <w:rPr>
                <w:sz w:val="20"/>
                <w:szCs w:val="20"/>
              </w:rPr>
              <w:br/>
            </w:r>
            <w:r w:rsidRPr="000A3607">
              <w:rPr>
                <w:b/>
                <w:sz w:val="20"/>
                <w:szCs w:val="20"/>
              </w:rPr>
              <w:t xml:space="preserve">Ελισάβετ </w:t>
            </w:r>
            <w:proofErr w:type="spellStart"/>
            <w:r w:rsidRPr="000A3607">
              <w:rPr>
                <w:b/>
                <w:sz w:val="20"/>
                <w:szCs w:val="20"/>
              </w:rPr>
              <w:t>Μαρκαντώνη</w:t>
            </w:r>
            <w:proofErr w:type="spellEnd"/>
            <w:r w:rsidRPr="000A3607">
              <w:rPr>
                <w:sz w:val="20"/>
                <w:szCs w:val="20"/>
              </w:rPr>
              <w:t xml:space="preserve"> (Α΄) (τραγούδι)</w:t>
            </w:r>
            <w:r w:rsidRPr="000A3607">
              <w:rPr>
                <w:sz w:val="20"/>
                <w:szCs w:val="20"/>
              </w:rPr>
              <w:br/>
            </w:r>
            <w:r w:rsidRPr="000A3607">
              <w:rPr>
                <w:b/>
                <w:sz w:val="20"/>
                <w:szCs w:val="20"/>
              </w:rPr>
              <w:t xml:space="preserve">Άννα </w:t>
            </w:r>
            <w:proofErr w:type="spellStart"/>
            <w:r w:rsidRPr="000A3607">
              <w:rPr>
                <w:b/>
                <w:sz w:val="20"/>
                <w:szCs w:val="20"/>
              </w:rPr>
              <w:t>Μαρκαντώνη</w:t>
            </w:r>
            <w:proofErr w:type="spellEnd"/>
            <w:r w:rsidRPr="000A3607">
              <w:rPr>
                <w:sz w:val="20"/>
                <w:szCs w:val="20"/>
              </w:rPr>
              <w:t xml:space="preserve"> (Α΄) (τραγο</w:t>
            </w:r>
            <w:r>
              <w:rPr>
                <w:sz w:val="20"/>
                <w:szCs w:val="20"/>
              </w:rPr>
              <w:t>ύδι)</w:t>
            </w:r>
            <w:r w:rsidRPr="000A3607">
              <w:rPr>
                <w:sz w:val="20"/>
                <w:szCs w:val="20"/>
              </w:rPr>
              <w:br/>
            </w:r>
            <w:proofErr w:type="spellStart"/>
            <w:r w:rsidRPr="000A3607">
              <w:rPr>
                <w:b/>
                <w:sz w:val="20"/>
                <w:szCs w:val="20"/>
              </w:rPr>
              <w:t>Μαριλένα</w:t>
            </w:r>
            <w:proofErr w:type="spellEnd"/>
            <w:r w:rsidRPr="000A36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A3607">
              <w:rPr>
                <w:b/>
                <w:sz w:val="20"/>
                <w:szCs w:val="20"/>
              </w:rPr>
              <w:t>Μαυρουλοσηφάκη</w:t>
            </w:r>
            <w:proofErr w:type="spellEnd"/>
            <w:r w:rsidRPr="000A3607">
              <w:rPr>
                <w:sz w:val="20"/>
                <w:szCs w:val="20"/>
              </w:rPr>
              <w:t>(Α΄)</w:t>
            </w:r>
            <w:r w:rsidRPr="000A3607">
              <w:rPr>
                <w:sz w:val="20"/>
                <w:szCs w:val="20"/>
              </w:rPr>
              <w:br/>
            </w:r>
            <w:r w:rsidRPr="000A3607">
              <w:rPr>
                <w:b/>
                <w:sz w:val="20"/>
                <w:szCs w:val="20"/>
              </w:rPr>
              <w:t xml:space="preserve">Ελισάβετ Τσουκαλά </w:t>
            </w:r>
            <w:r w:rsidRPr="000A3607">
              <w:rPr>
                <w:sz w:val="20"/>
                <w:szCs w:val="20"/>
              </w:rPr>
              <w:t>(Β΄)</w:t>
            </w:r>
          </w:p>
        </w:tc>
        <w:tc>
          <w:tcPr>
            <w:tcW w:w="3625" w:type="dxa"/>
            <w:tcBorders>
              <w:bottom w:val="nil"/>
            </w:tcBorders>
          </w:tcPr>
          <w:p w:rsidR="000A3607" w:rsidRPr="006E6480" w:rsidRDefault="000A3607" w:rsidP="000A3607">
            <w:pPr>
              <w:spacing w:after="160" w:line="259" w:lineRule="auto"/>
              <w:jc w:val="center"/>
              <w:rPr>
                <w:b/>
                <w:i/>
                <w:u w:val="single"/>
              </w:rPr>
            </w:pPr>
            <w:r w:rsidRPr="006E6480">
              <w:rPr>
                <w:b/>
                <w:i/>
                <w:u w:val="single"/>
              </w:rPr>
              <w:t>ΘΕΑΤΡΙΚΗ ΟΜΑΔΑ</w:t>
            </w:r>
          </w:p>
          <w:p w:rsidR="000A3607" w:rsidRPr="006E6480" w:rsidRDefault="000A3607" w:rsidP="000A3607">
            <w:pPr>
              <w:spacing w:after="160" w:line="259" w:lineRule="auto"/>
              <w:rPr>
                <w:sz w:val="20"/>
                <w:szCs w:val="20"/>
              </w:rPr>
            </w:pPr>
            <w:r w:rsidRPr="006E6480">
              <w:rPr>
                <w:b/>
                <w:sz w:val="20"/>
                <w:szCs w:val="20"/>
              </w:rPr>
              <w:t xml:space="preserve">Ελπίδα </w:t>
            </w:r>
            <w:proofErr w:type="spellStart"/>
            <w:r w:rsidRPr="006E6480">
              <w:rPr>
                <w:b/>
                <w:sz w:val="20"/>
                <w:szCs w:val="20"/>
              </w:rPr>
              <w:t>Κουρκούτα</w:t>
            </w:r>
            <w:proofErr w:type="spellEnd"/>
            <w:r w:rsidR="00C829D1">
              <w:rPr>
                <w:sz w:val="20"/>
                <w:szCs w:val="20"/>
              </w:rPr>
              <w:t>(Γ΄</w:t>
            </w:r>
            <w:r w:rsidRPr="006E6480">
              <w:rPr>
                <w:sz w:val="20"/>
                <w:szCs w:val="20"/>
              </w:rPr>
              <w:t>)</w:t>
            </w:r>
            <w:r w:rsidRPr="006E6480">
              <w:rPr>
                <w:sz w:val="20"/>
                <w:szCs w:val="20"/>
              </w:rPr>
              <w:br/>
            </w:r>
            <w:r w:rsidRPr="006E6480">
              <w:rPr>
                <w:b/>
                <w:sz w:val="20"/>
                <w:szCs w:val="20"/>
              </w:rPr>
              <w:t xml:space="preserve">Θεοδώρα </w:t>
            </w:r>
            <w:proofErr w:type="spellStart"/>
            <w:r w:rsidRPr="006E6480">
              <w:rPr>
                <w:b/>
                <w:sz w:val="20"/>
                <w:szCs w:val="20"/>
              </w:rPr>
              <w:t>Λιτσίσκα</w:t>
            </w:r>
            <w:proofErr w:type="spellEnd"/>
            <w:r w:rsidR="00C829D1">
              <w:rPr>
                <w:sz w:val="20"/>
                <w:szCs w:val="20"/>
              </w:rPr>
              <w:t xml:space="preserve"> (Γ΄</w:t>
            </w:r>
            <w:r w:rsidRPr="006E6480">
              <w:rPr>
                <w:sz w:val="20"/>
                <w:szCs w:val="20"/>
              </w:rPr>
              <w:t>)</w:t>
            </w:r>
            <w:r w:rsidRPr="006E6480">
              <w:rPr>
                <w:sz w:val="20"/>
                <w:szCs w:val="20"/>
              </w:rPr>
              <w:br/>
            </w:r>
            <w:r w:rsidRPr="006E6480">
              <w:rPr>
                <w:b/>
                <w:sz w:val="20"/>
                <w:szCs w:val="20"/>
              </w:rPr>
              <w:t xml:space="preserve">Γιάννης </w:t>
            </w:r>
            <w:proofErr w:type="spellStart"/>
            <w:r w:rsidRPr="006E6480">
              <w:rPr>
                <w:b/>
                <w:sz w:val="20"/>
                <w:szCs w:val="20"/>
              </w:rPr>
              <w:t>Δαφέρμος</w:t>
            </w:r>
            <w:proofErr w:type="spellEnd"/>
            <w:r w:rsidR="00C829D1">
              <w:rPr>
                <w:sz w:val="20"/>
                <w:szCs w:val="20"/>
              </w:rPr>
              <w:t>(Α΄</w:t>
            </w:r>
            <w:r w:rsidRPr="006E6480">
              <w:rPr>
                <w:sz w:val="20"/>
                <w:szCs w:val="20"/>
              </w:rPr>
              <w:t>)</w:t>
            </w:r>
          </w:p>
          <w:p w:rsidR="000A3607" w:rsidRPr="006E6480" w:rsidRDefault="000A3607" w:rsidP="000A3607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6E6480">
              <w:rPr>
                <w:b/>
                <w:i/>
                <w:sz w:val="20"/>
                <w:szCs w:val="20"/>
                <w:u w:val="single"/>
              </w:rPr>
              <w:t>Μουσική</w:t>
            </w:r>
            <w:r w:rsidRPr="006E6480">
              <w:rPr>
                <w:b/>
                <w:sz w:val="20"/>
                <w:szCs w:val="20"/>
              </w:rPr>
              <w:t>:</w:t>
            </w:r>
          </w:p>
          <w:p w:rsidR="000A3607" w:rsidRPr="006E6480" w:rsidRDefault="000A3607" w:rsidP="000A3607">
            <w:pPr>
              <w:spacing w:after="160" w:line="259" w:lineRule="auto"/>
              <w:rPr>
                <w:sz w:val="20"/>
                <w:szCs w:val="20"/>
              </w:rPr>
            </w:pPr>
            <w:r w:rsidRPr="006E6480">
              <w:rPr>
                <w:b/>
                <w:sz w:val="20"/>
                <w:szCs w:val="20"/>
              </w:rPr>
              <w:t>Στέφανος Γεωργόπουλος</w:t>
            </w:r>
            <w:r w:rsidR="00C829D1">
              <w:rPr>
                <w:sz w:val="20"/>
                <w:szCs w:val="20"/>
              </w:rPr>
              <w:t xml:space="preserve"> (Γ΄</w:t>
            </w:r>
            <w:r w:rsidRPr="006E6480">
              <w:rPr>
                <w:sz w:val="20"/>
                <w:szCs w:val="20"/>
              </w:rPr>
              <w:t>)</w:t>
            </w:r>
          </w:p>
          <w:p w:rsidR="000A3607" w:rsidRPr="006E6480" w:rsidRDefault="000A3607" w:rsidP="000A3607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6E6480">
              <w:rPr>
                <w:sz w:val="20"/>
                <w:szCs w:val="20"/>
              </w:rPr>
              <w:br/>
            </w:r>
            <w:r w:rsidRPr="006E6480">
              <w:rPr>
                <w:b/>
                <w:i/>
                <w:sz w:val="20"/>
                <w:szCs w:val="20"/>
                <w:u w:val="single"/>
              </w:rPr>
              <w:t>Βοήθησαν</w:t>
            </w:r>
            <w:r w:rsidRPr="006E6480">
              <w:rPr>
                <w:b/>
                <w:sz w:val="20"/>
                <w:szCs w:val="20"/>
              </w:rPr>
              <w:t>:</w:t>
            </w:r>
          </w:p>
          <w:p w:rsidR="000A3607" w:rsidRPr="006E6480" w:rsidRDefault="000A3607" w:rsidP="000A3607">
            <w:pPr>
              <w:spacing w:after="160" w:line="259" w:lineRule="auto"/>
              <w:rPr>
                <w:sz w:val="20"/>
                <w:szCs w:val="20"/>
              </w:rPr>
            </w:pPr>
            <w:r w:rsidRPr="006E6480">
              <w:rPr>
                <w:b/>
                <w:sz w:val="20"/>
                <w:szCs w:val="20"/>
              </w:rPr>
              <w:t xml:space="preserve">Νίκος </w:t>
            </w:r>
            <w:proofErr w:type="spellStart"/>
            <w:r w:rsidRPr="006E6480">
              <w:rPr>
                <w:b/>
                <w:sz w:val="20"/>
                <w:szCs w:val="20"/>
              </w:rPr>
              <w:t>Ταταράκης</w:t>
            </w:r>
            <w:proofErr w:type="spellEnd"/>
            <w:r w:rsidRPr="006E6480">
              <w:rPr>
                <w:sz w:val="20"/>
                <w:szCs w:val="20"/>
              </w:rPr>
              <w:t xml:space="preserve"> (</w:t>
            </w:r>
            <w:r w:rsidR="00C829D1">
              <w:rPr>
                <w:sz w:val="20"/>
                <w:szCs w:val="20"/>
              </w:rPr>
              <w:t>Γ΄</w:t>
            </w:r>
            <w:r w:rsidRPr="006E6480">
              <w:rPr>
                <w:sz w:val="20"/>
                <w:szCs w:val="20"/>
              </w:rPr>
              <w:t>)</w:t>
            </w:r>
          </w:p>
          <w:p w:rsidR="000A3607" w:rsidRPr="006E6480" w:rsidRDefault="000A3607" w:rsidP="000A3607">
            <w:pPr>
              <w:spacing w:after="160" w:line="259" w:lineRule="auto"/>
              <w:rPr>
                <w:sz w:val="20"/>
                <w:szCs w:val="20"/>
              </w:rPr>
            </w:pPr>
            <w:r w:rsidRPr="006E6480">
              <w:rPr>
                <w:b/>
                <w:sz w:val="20"/>
                <w:szCs w:val="20"/>
              </w:rPr>
              <w:t>Νίκος Τζαγκαράκης</w:t>
            </w:r>
            <w:r w:rsidRPr="006E6480">
              <w:rPr>
                <w:sz w:val="20"/>
                <w:szCs w:val="20"/>
              </w:rPr>
              <w:t xml:space="preserve"> (Γ)</w:t>
            </w:r>
          </w:p>
          <w:p w:rsidR="000A3607" w:rsidRPr="00FF6D73" w:rsidRDefault="000A3607" w:rsidP="000A3607">
            <w:pPr>
              <w:spacing w:after="160" w:line="259" w:lineRule="auto"/>
              <w:jc w:val="center"/>
              <w:rPr>
                <w:b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7223"/>
      </w:tblGrid>
      <w:tr w:rsidR="009F6295" w:rsidRPr="00FF6D73" w:rsidTr="00C13842">
        <w:trPr>
          <w:trHeight w:val="198"/>
        </w:trPr>
        <w:tc>
          <w:tcPr>
            <w:tcW w:w="7223" w:type="dxa"/>
          </w:tcPr>
          <w:p w:rsidR="009F6295" w:rsidRPr="00C13842" w:rsidRDefault="009F6295" w:rsidP="00C13842">
            <w:pPr>
              <w:jc w:val="center"/>
              <w:rPr>
                <w:b/>
                <w:u w:val="single"/>
              </w:rPr>
            </w:pPr>
            <w:r w:rsidRPr="00E046F0">
              <w:sym w:font="Wingdings" w:char="F0A7"/>
            </w:r>
            <w:r>
              <w:t xml:space="preserve"> </w:t>
            </w:r>
            <w:r w:rsidRPr="00C13842">
              <w:rPr>
                <w:b/>
                <w:u w:val="single"/>
              </w:rPr>
              <w:t>Υπεύθυνοι Εορτής:</w:t>
            </w:r>
          </w:p>
          <w:p w:rsidR="009F6295" w:rsidRPr="00D501B1" w:rsidRDefault="00C13842" w:rsidP="00C13842">
            <w:r>
              <w:sym w:font="Wingdings" w:char="F0A7"/>
            </w:r>
            <w:r>
              <w:t xml:space="preserve"> </w:t>
            </w:r>
            <w:r w:rsidR="009F6295" w:rsidRPr="00D501B1">
              <w:t>Οι καθηγητές</w:t>
            </w:r>
            <w:r w:rsidR="009F6295">
              <w:t>:</w:t>
            </w:r>
          </w:p>
          <w:p w:rsidR="009F6295" w:rsidRDefault="009F6295" w:rsidP="00C13842">
            <w:r w:rsidRPr="00FF6D73">
              <w:rPr>
                <w:b/>
              </w:rPr>
              <w:t xml:space="preserve">Αντώνης </w:t>
            </w:r>
            <w:proofErr w:type="spellStart"/>
            <w:r w:rsidRPr="00FF6D73">
              <w:rPr>
                <w:b/>
              </w:rPr>
              <w:t>Μιχελουδάκης</w:t>
            </w:r>
            <w:proofErr w:type="spellEnd"/>
            <w:r w:rsidRPr="00E046F0">
              <w:t>(μουσικό σχήμα)</w:t>
            </w:r>
            <w:r>
              <w:br/>
            </w:r>
            <w:r w:rsidRPr="00E046F0">
              <w:rPr>
                <w:b/>
              </w:rPr>
              <w:t xml:space="preserve">Χαρά </w:t>
            </w:r>
            <w:proofErr w:type="spellStart"/>
            <w:r w:rsidRPr="00E046F0">
              <w:rPr>
                <w:b/>
              </w:rPr>
              <w:t>Μαμανού</w:t>
            </w:r>
            <w:proofErr w:type="spellEnd"/>
            <w:r>
              <w:t xml:space="preserve"> (θεατρική ομάδα)</w:t>
            </w:r>
          </w:p>
          <w:p w:rsidR="009F6295" w:rsidRPr="009F6295" w:rsidRDefault="009F6295" w:rsidP="00715E21">
            <w:pPr>
              <w:rPr>
                <w:u w:val="single"/>
              </w:rPr>
            </w:pPr>
            <w:r w:rsidRPr="00E046F0">
              <w:rPr>
                <w:b/>
              </w:rPr>
              <w:t xml:space="preserve">Έφη Κυριακοπούλου </w:t>
            </w:r>
            <w:r>
              <w:t>(επιμέλεια κειμένων</w:t>
            </w:r>
            <w:r w:rsidRPr="00E046F0">
              <w:t>)</w:t>
            </w:r>
            <w:r w:rsidRPr="00E046F0">
              <w:rPr>
                <w:b/>
              </w:rPr>
              <w:br/>
              <w:t xml:space="preserve">Μαίρη </w:t>
            </w:r>
            <w:proofErr w:type="spellStart"/>
            <w:r w:rsidRPr="00E046F0">
              <w:rPr>
                <w:b/>
              </w:rPr>
              <w:t>Γουργολίτσα</w:t>
            </w:r>
            <w:proofErr w:type="spellEnd"/>
            <w:r w:rsidRPr="00E046F0">
              <w:t xml:space="preserve">(επιμέλεια </w:t>
            </w:r>
            <w:r>
              <w:t>κειμένων</w:t>
            </w:r>
            <w:r w:rsidRPr="00E046F0">
              <w:t>)</w:t>
            </w:r>
            <w:r w:rsidR="00C13842">
              <w:br/>
            </w:r>
            <w:r>
              <w:sym w:font="Wingdings" w:char="F0A7"/>
            </w:r>
            <w:r>
              <w:t xml:space="preserve"> </w:t>
            </w:r>
            <w:r w:rsidRPr="00C13842">
              <w:t>Οι φοιτήτριες – ο φοιτητής:</w:t>
            </w:r>
          </w:p>
          <w:p w:rsidR="009F6295" w:rsidRPr="007A2B7C" w:rsidRDefault="009F6295" w:rsidP="00715E21">
            <w:pPr>
              <w:rPr>
                <w:b/>
              </w:rPr>
            </w:pPr>
            <w:r w:rsidRPr="007A2B7C">
              <w:rPr>
                <w:b/>
              </w:rPr>
              <w:t>Σταυρούλα Ξύστρα</w:t>
            </w:r>
          </w:p>
          <w:p w:rsidR="009F6295" w:rsidRPr="007A2B7C" w:rsidRDefault="009F6295" w:rsidP="00715E21">
            <w:pPr>
              <w:rPr>
                <w:b/>
              </w:rPr>
            </w:pPr>
            <w:r w:rsidRPr="007A2B7C">
              <w:rPr>
                <w:b/>
              </w:rPr>
              <w:t xml:space="preserve">Γεώργιος </w:t>
            </w:r>
            <w:proofErr w:type="spellStart"/>
            <w:r w:rsidRPr="007A2B7C">
              <w:rPr>
                <w:b/>
              </w:rPr>
              <w:t>Βελονάκης</w:t>
            </w:r>
            <w:proofErr w:type="spellEnd"/>
          </w:p>
          <w:p w:rsidR="009F6295" w:rsidRDefault="009F6295" w:rsidP="00715E21">
            <w:pPr>
              <w:rPr>
                <w:b/>
              </w:rPr>
            </w:pPr>
            <w:r w:rsidRPr="007A2B7C">
              <w:rPr>
                <w:b/>
              </w:rPr>
              <w:t xml:space="preserve">Αντωνία </w:t>
            </w:r>
            <w:proofErr w:type="spellStart"/>
            <w:r w:rsidRPr="007A2B7C">
              <w:rPr>
                <w:b/>
              </w:rPr>
              <w:t>Γιαννακάκη</w:t>
            </w:r>
            <w:proofErr w:type="spellEnd"/>
          </w:p>
          <w:p w:rsidR="009F6295" w:rsidRDefault="009F6295" w:rsidP="00715E21">
            <w:pPr>
              <w:rPr>
                <w:b/>
              </w:rPr>
            </w:pPr>
            <w:r w:rsidRPr="007A2B7C">
              <w:rPr>
                <w:b/>
              </w:rPr>
              <w:t xml:space="preserve">Κατερίνα </w:t>
            </w:r>
            <w:proofErr w:type="spellStart"/>
            <w:r w:rsidRPr="007A2B7C">
              <w:rPr>
                <w:b/>
              </w:rPr>
              <w:t>Μπέρτσια</w:t>
            </w:r>
            <w:proofErr w:type="spellEnd"/>
          </w:p>
          <w:p w:rsidR="009F6295" w:rsidRPr="00F63E94" w:rsidRDefault="009F6295" w:rsidP="00715E21">
            <w:pPr>
              <w:rPr>
                <w:b/>
              </w:rPr>
            </w:pPr>
            <w:r w:rsidRPr="007A2B7C">
              <w:rPr>
                <w:b/>
              </w:rPr>
              <w:t xml:space="preserve">Φιλία </w:t>
            </w:r>
            <w:proofErr w:type="spellStart"/>
            <w:r w:rsidRPr="007A2B7C">
              <w:rPr>
                <w:b/>
              </w:rPr>
              <w:t>Κλώντζα</w:t>
            </w:r>
            <w:proofErr w:type="spellEnd"/>
          </w:p>
        </w:tc>
      </w:tr>
    </w:tbl>
    <w:p w:rsidR="00C6554F" w:rsidRDefault="00C6554F" w:rsidP="00C13842">
      <w:pPr>
        <w:jc w:val="center"/>
        <w:rPr>
          <w:b/>
          <w:u w:val="single"/>
        </w:rPr>
      </w:pPr>
    </w:p>
    <w:p w:rsidR="00FF6D73" w:rsidRPr="008B7178" w:rsidRDefault="002258C6" w:rsidP="00C13842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296545</wp:posOffset>
            </wp:positionH>
            <wp:positionV relativeFrom="paragraph">
              <wp:posOffset>-58420</wp:posOffset>
            </wp:positionV>
            <wp:extent cx="4333875" cy="6486525"/>
            <wp:effectExtent l="19050" t="0" r="9525" b="0"/>
            <wp:wrapNone/>
            <wp:docPr id="5" name="4 - Εικόνα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 cstate="print">
                      <a:lum bright="2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6486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F6D73" w:rsidRPr="008B7178">
        <w:rPr>
          <w:b/>
          <w:u w:val="single"/>
        </w:rPr>
        <w:t>1</w:t>
      </w:r>
      <w:r w:rsidR="00FF6D73" w:rsidRPr="008B7178">
        <w:rPr>
          <w:b/>
          <w:u w:val="single"/>
          <w:vertAlign w:val="superscript"/>
        </w:rPr>
        <w:t>Ο</w:t>
      </w:r>
      <w:r w:rsidR="00FF6D73" w:rsidRPr="008B7178">
        <w:rPr>
          <w:b/>
          <w:u w:val="single"/>
        </w:rPr>
        <w:t xml:space="preserve"> ΓΕΝΙΚΟ ΛΥΚΕΙΟ ΡΕΘΥΜΝΟΥ</w:t>
      </w:r>
    </w:p>
    <w:p w:rsidR="00D05356" w:rsidRPr="00D05356" w:rsidRDefault="00D05356" w:rsidP="00D05356">
      <w:pPr>
        <w:jc w:val="center"/>
        <w:rPr>
          <w:b/>
          <w:u w:val="single"/>
        </w:rPr>
      </w:pPr>
      <w:r w:rsidRPr="00D05356">
        <w:rPr>
          <w:b/>
          <w:u w:val="single"/>
        </w:rPr>
        <w:t>ΕΟΡΤΑΣΜΟΣ ΤΗΣ ΕΠΕΤΕΙΟΥ ΤΗΣ ΕΞΕΓΕΡΣΗΣ ΤΟΥ ΠΟΛΥΤΕΧΝΕΙΟΥ</w:t>
      </w:r>
    </w:p>
    <w:p w:rsidR="00122A03" w:rsidRPr="009F6295" w:rsidRDefault="00FF6D73" w:rsidP="00FF6D73">
      <w:pPr>
        <w:rPr>
          <w:b/>
          <w:u w:val="single"/>
        </w:rPr>
      </w:pPr>
      <w:r w:rsidRPr="00FF6D73">
        <w:rPr>
          <w:u w:val="single"/>
        </w:rPr>
        <w:br/>
      </w:r>
      <w:r w:rsidR="00E046F0" w:rsidRPr="00E046F0">
        <w:rPr>
          <w:b/>
        </w:rPr>
        <w:sym w:font="Wingdings" w:char="F0A7"/>
      </w:r>
      <w:r w:rsidRPr="00FF6D73">
        <w:rPr>
          <w:b/>
          <w:u w:val="single"/>
        </w:rPr>
        <w:t>ΠΡΟΓΡΑΜΜΑ ΕΟΡΤΑΣΜΟΥ</w:t>
      </w:r>
      <w:r w:rsidR="00C13842">
        <w:rPr>
          <w:b/>
          <w:u w:val="single"/>
        </w:rPr>
        <w:br/>
      </w:r>
    </w:p>
    <w:p w:rsidR="00FF6D73" w:rsidRPr="00FF6D73" w:rsidRDefault="0046440A" w:rsidP="00C13842">
      <w:pPr>
        <w:numPr>
          <w:ilvl w:val="0"/>
          <w:numId w:val="1"/>
        </w:numPr>
        <w:spacing w:line="360" w:lineRule="auto"/>
      </w:pPr>
      <w:r w:rsidRPr="0046440A">
        <w:rPr>
          <w:b/>
        </w:rPr>
        <w:t xml:space="preserve">Το Χρονικό της Εξέγερσης </w:t>
      </w:r>
      <w:r w:rsidR="002C2709">
        <w:rPr>
          <w:b/>
        </w:rPr>
        <w:t>του Πολυτεχνείου</w:t>
      </w:r>
      <w:r w:rsidR="00C13842">
        <w:rPr>
          <w:b/>
        </w:rPr>
        <w:t xml:space="preserve"> </w:t>
      </w:r>
      <w:r w:rsidRPr="00E22D46">
        <w:rPr>
          <w:b/>
        </w:rPr>
        <w:t xml:space="preserve">από τις μαθήτριες της Α’ Λυκείου: </w:t>
      </w:r>
      <w:r w:rsidR="00C13842">
        <w:br/>
      </w:r>
      <w:r w:rsidR="002C2709" w:rsidRPr="00C13842">
        <w:rPr>
          <w:b/>
          <w:i/>
        </w:rPr>
        <w:t>Μαρία Βαρδάκη και</w:t>
      </w:r>
      <w:r w:rsidR="009F6295" w:rsidRPr="00C13842">
        <w:rPr>
          <w:b/>
          <w:i/>
        </w:rPr>
        <w:t xml:space="preserve"> </w:t>
      </w:r>
      <w:r w:rsidR="002C2709" w:rsidRPr="00C13842">
        <w:rPr>
          <w:b/>
          <w:i/>
        </w:rPr>
        <w:t>Παναγιώτα</w:t>
      </w:r>
      <w:r w:rsidR="009F6295" w:rsidRPr="00C13842">
        <w:rPr>
          <w:b/>
          <w:i/>
        </w:rPr>
        <w:t xml:space="preserve"> </w:t>
      </w:r>
      <w:proofErr w:type="spellStart"/>
      <w:r w:rsidR="002C2709" w:rsidRPr="00C13842">
        <w:rPr>
          <w:b/>
          <w:i/>
        </w:rPr>
        <w:t>Γενεράλ</w:t>
      </w:r>
      <w:r w:rsidRPr="00C13842">
        <w:rPr>
          <w:b/>
          <w:i/>
        </w:rPr>
        <w:t>η</w:t>
      </w:r>
      <w:proofErr w:type="spellEnd"/>
    </w:p>
    <w:p w:rsidR="00122A03" w:rsidRPr="00FF6D73" w:rsidRDefault="0020063B" w:rsidP="00D501B1">
      <w:pPr>
        <w:numPr>
          <w:ilvl w:val="0"/>
          <w:numId w:val="1"/>
        </w:numPr>
        <w:spacing w:line="360" w:lineRule="auto"/>
        <w:ind w:left="680"/>
      </w:pPr>
      <w:r>
        <w:rPr>
          <w:b/>
        </w:rPr>
        <w:t>Η Θεατρική Ομάδα του Σ</w:t>
      </w:r>
      <w:r w:rsidR="0046440A">
        <w:rPr>
          <w:b/>
        </w:rPr>
        <w:t xml:space="preserve">χολείου παρουσιάζει το Θεατρικό δρώμενο </w:t>
      </w:r>
      <w:r w:rsidR="0046440A">
        <w:rPr>
          <w:b/>
          <w:i/>
        </w:rPr>
        <w:t xml:space="preserve">Αλέξανδρος </w:t>
      </w:r>
      <w:proofErr w:type="spellStart"/>
      <w:r w:rsidR="0046440A">
        <w:rPr>
          <w:b/>
          <w:i/>
        </w:rPr>
        <w:t>Παναγούλης</w:t>
      </w:r>
      <w:proofErr w:type="spellEnd"/>
      <w:r w:rsidR="0046440A">
        <w:rPr>
          <w:b/>
        </w:rPr>
        <w:t xml:space="preserve"> της </w:t>
      </w:r>
      <w:proofErr w:type="spellStart"/>
      <w:r w:rsidR="0046440A">
        <w:rPr>
          <w:b/>
        </w:rPr>
        <w:t>Ρέμης</w:t>
      </w:r>
      <w:proofErr w:type="spellEnd"/>
      <w:r w:rsidR="009F6295">
        <w:rPr>
          <w:b/>
        </w:rPr>
        <w:t xml:space="preserve"> </w:t>
      </w:r>
      <w:proofErr w:type="spellStart"/>
      <w:r w:rsidR="0046440A">
        <w:rPr>
          <w:b/>
        </w:rPr>
        <w:t>Κοφτερίδη</w:t>
      </w:r>
      <w:proofErr w:type="spellEnd"/>
      <w:r w:rsidR="0044333B">
        <w:rPr>
          <w:b/>
        </w:rPr>
        <w:t>.</w:t>
      </w:r>
      <w:r w:rsidR="0044333B">
        <w:rPr>
          <w:b/>
        </w:rPr>
        <w:br/>
        <w:t xml:space="preserve">Η Νικολέτα </w:t>
      </w:r>
      <w:proofErr w:type="spellStart"/>
      <w:r w:rsidR="006E6480">
        <w:rPr>
          <w:b/>
        </w:rPr>
        <w:t>Τζανακάκη</w:t>
      </w:r>
      <w:proofErr w:type="spellEnd"/>
      <w:r w:rsidR="006E6480">
        <w:rPr>
          <w:b/>
        </w:rPr>
        <w:t>, μαθήτρια της Α’ Λυκείου, προλογίζει</w:t>
      </w:r>
      <w:r w:rsidR="00A145FC">
        <w:rPr>
          <w:b/>
        </w:rPr>
        <w:t>,</w:t>
      </w:r>
      <w:r w:rsidR="006E6480">
        <w:rPr>
          <w:b/>
        </w:rPr>
        <w:t xml:space="preserve"> και ο Λευτέρης </w:t>
      </w:r>
      <w:proofErr w:type="spellStart"/>
      <w:r w:rsidR="006E6480">
        <w:rPr>
          <w:b/>
        </w:rPr>
        <w:t>Αλεπίδης</w:t>
      </w:r>
      <w:proofErr w:type="spellEnd"/>
      <w:r w:rsidR="006E6480">
        <w:rPr>
          <w:b/>
        </w:rPr>
        <w:t>, μαθητής της Γ’ Λυκείου συνοδεύει με μπουζούκι.</w:t>
      </w:r>
    </w:p>
    <w:p w:rsidR="00A145FC" w:rsidRPr="000A3607" w:rsidRDefault="006E6480" w:rsidP="000A3607">
      <w:pPr>
        <w:pStyle w:val="a5"/>
        <w:numPr>
          <w:ilvl w:val="0"/>
          <w:numId w:val="1"/>
        </w:numPr>
        <w:spacing w:line="360" w:lineRule="auto"/>
      </w:pPr>
      <w:r w:rsidRPr="00122A03">
        <w:rPr>
          <w:b/>
        </w:rPr>
        <w:t xml:space="preserve">Σύντομο βιογραφικό σημείωμα για τον Μίκη Θεοδωράκη και την αγωνιστική δράση </w:t>
      </w:r>
      <w:r w:rsidR="00A145FC">
        <w:rPr>
          <w:b/>
        </w:rPr>
        <w:t xml:space="preserve">του </w:t>
      </w:r>
      <w:r w:rsidRPr="00122A03">
        <w:rPr>
          <w:b/>
        </w:rPr>
        <w:t xml:space="preserve">κατά της Χούντας των Συνταγματαρχών. </w:t>
      </w:r>
    </w:p>
    <w:p w:rsidR="00D501B1" w:rsidRPr="00D501B1" w:rsidRDefault="0020063B" w:rsidP="00D501B1">
      <w:pPr>
        <w:pStyle w:val="a5"/>
        <w:spacing w:line="360" w:lineRule="auto"/>
        <w:rPr>
          <w:b/>
        </w:rPr>
      </w:pPr>
      <w:r>
        <w:rPr>
          <w:b/>
        </w:rPr>
        <w:t>Το Μουσικό Σχήμα του Σ</w:t>
      </w:r>
      <w:r w:rsidR="006E6480" w:rsidRPr="00122A03">
        <w:rPr>
          <w:b/>
        </w:rPr>
        <w:t xml:space="preserve">χολείου τραγουδά: </w:t>
      </w:r>
    </w:p>
    <w:p w:rsidR="006E6480" w:rsidRPr="00122A03" w:rsidRDefault="006E6480" w:rsidP="00D501B1">
      <w:pPr>
        <w:pStyle w:val="a5"/>
        <w:numPr>
          <w:ilvl w:val="0"/>
          <w:numId w:val="5"/>
        </w:numPr>
        <w:spacing w:line="360" w:lineRule="auto"/>
        <w:rPr>
          <w:b/>
        </w:rPr>
      </w:pPr>
      <w:r w:rsidRPr="00D501B1">
        <w:rPr>
          <w:b/>
          <w:i/>
        </w:rPr>
        <w:t>Γυρίζω τις πλάτες μου στο μέλλον</w:t>
      </w:r>
      <w:r w:rsidRPr="00122A03">
        <w:rPr>
          <w:b/>
        </w:rPr>
        <w:t xml:space="preserve"> – μουσική Δ. Τσακνής</w:t>
      </w:r>
    </w:p>
    <w:p w:rsidR="006E6480" w:rsidRPr="00122A03" w:rsidRDefault="006E6480" w:rsidP="00D501B1">
      <w:pPr>
        <w:pStyle w:val="a5"/>
        <w:numPr>
          <w:ilvl w:val="0"/>
          <w:numId w:val="5"/>
        </w:numPr>
        <w:spacing w:line="360" w:lineRule="auto"/>
        <w:rPr>
          <w:b/>
        </w:rPr>
      </w:pPr>
      <w:r w:rsidRPr="00D501B1">
        <w:rPr>
          <w:b/>
          <w:i/>
        </w:rPr>
        <w:t>Κεμάλ</w:t>
      </w:r>
      <w:r w:rsidRPr="00122A03">
        <w:rPr>
          <w:b/>
        </w:rPr>
        <w:t>– μουσική Μ. Χατζιδάκις</w:t>
      </w:r>
    </w:p>
    <w:p w:rsidR="006E6480" w:rsidRPr="00122A03" w:rsidRDefault="006E6480" w:rsidP="00D501B1">
      <w:pPr>
        <w:pStyle w:val="a5"/>
        <w:numPr>
          <w:ilvl w:val="0"/>
          <w:numId w:val="5"/>
        </w:numPr>
        <w:spacing w:line="360" w:lineRule="auto"/>
        <w:rPr>
          <w:b/>
        </w:rPr>
      </w:pPr>
      <w:r w:rsidRPr="00D501B1">
        <w:rPr>
          <w:b/>
          <w:i/>
        </w:rPr>
        <w:t xml:space="preserve">Ακορντεόν </w:t>
      </w:r>
      <w:r w:rsidRPr="00122A03">
        <w:rPr>
          <w:b/>
        </w:rPr>
        <w:t>– μουσική Μ. Λοΐζος</w:t>
      </w:r>
    </w:p>
    <w:p w:rsidR="006E6480" w:rsidRPr="00122A03" w:rsidRDefault="006E6480" w:rsidP="00D501B1">
      <w:pPr>
        <w:pStyle w:val="a5"/>
        <w:numPr>
          <w:ilvl w:val="0"/>
          <w:numId w:val="5"/>
        </w:numPr>
        <w:spacing w:line="360" w:lineRule="auto"/>
        <w:rPr>
          <w:b/>
        </w:rPr>
      </w:pPr>
      <w:r w:rsidRPr="00D501B1">
        <w:rPr>
          <w:b/>
          <w:i/>
        </w:rPr>
        <w:t>Όμορφη Πόλη</w:t>
      </w:r>
      <w:r w:rsidRPr="00122A03">
        <w:rPr>
          <w:b/>
        </w:rPr>
        <w:t xml:space="preserve"> – μουσική Μ. Θεοδωράκη</w:t>
      </w:r>
    </w:p>
    <w:p w:rsidR="006E6480" w:rsidRPr="00122A03" w:rsidRDefault="006E6480" w:rsidP="00D501B1">
      <w:pPr>
        <w:pStyle w:val="a5"/>
        <w:numPr>
          <w:ilvl w:val="0"/>
          <w:numId w:val="5"/>
        </w:numPr>
        <w:spacing w:line="360" w:lineRule="auto"/>
        <w:rPr>
          <w:b/>
        </w:rPr>
      </w:pPr>
      <w:r w:rsidRPr="00D501B1">
        <w:rPr>
          <w:b/>
          <w:i/>
        </w:rPr>
        <w:t>Σφαγείο</w:t>
      </w:r>
      <w:r w:rsidRPr="00122A03">
        <w:rPr>
          <w:b/>
        </w:rPr>
        <w:t xml:space="preserve"> – μουσική Μ. Θεοδωράκη</w:t>
      </w:r>
    </w:p>
    <w:p w:rsidR="006E6480" w:rsidRPr="00122A03" w:rsidRDefault="006E6480" w:rsidP="00D501B1">
      <w:pPr>
        <w:pStyle w:val="a5"/>
        <w:numPr>
          <w:ilvl w:val="0"/>
          <w:numId w:val="5"/>
        </w:numPr>
        <w:spacing w:line="360" w:lineRule="auto"/>
        <w:rPr>
          <w:b/>
        </w:rPr>
      </w:pPr>
      <w:r w:rsidRPr="00D501B1">
        <w:rPr>
          <w:b/>
          <w:i/>
        </w:rPr>
        <w:t>Μη με ρωτάς</w:t>
      </w:r>
      <w:r w:rsidRPr="00122A03">
        <w:rPr>
          <w:b/>
        </w:rPr>
        <w:t xml:space="preserve"> - μουσική Μ. Λοΐζος</w:t>
      </w:r>
    </w:p>
    <w:p w:rsidR="006E6480" w:rsidRPr="00122A03" w:rsidRDefault="006E6480" w:rsidP="00D501B1">
      <w:pPr>
        <w:pStyle w:val="a5"/>
        <w:numPr>
          <w:ilvl w:val="0"/>
          <w:numId w:val="5"/>
        </w:numPr>
        <w:spacing w:line="360" w:lineRule="auto"/>
        <w:rPr>
          <w:b/>
        </w:rPr>
      </w:pPr>
      <w:r w:rsidRPr="00D501B1">
        <w:rPr>
          <w:b/>
          <w:i/>
        </w:rPr>
        <w:t>Είμαστε δυο</w:t>
      </w:r>
      <w:r w:rsidRPr="00122A03">
        <w:rPr>
          <w:b/>
        </w:rPr>
        <w:t xml:space="preserve"> – μουσική Μ. Θεοδωράκη</w:t>
      </w:r>
    </w:p>
    <w:p w:rsidR="006E6480" w:rsidRPr="00122A03" w:rsidRDefault="006E6480" w:rsidP="00D501B1">
      <w:pPr>
        <w:pStyle w:val="a5"/>
        <w:numPr>
          <w:ilvl w:val="0"/>
          <w:numId w:val="5"/>
        </w:numPr>
        <w:spacing w:line="360" w:lineRule="auto"/>
        <w:rPr>
          <w:b/>
        </w:rPr>
      </w:pPr>
      <w:r w:rsidRPr="00D501B1">
        <w:rPr>
          <w:b/>
          <w:i/>
        </w:rPr>
        <w:t>Πότε θα κάνει ξαστεριά</w:t>
      </w:r>
      <w:r w:rsidRPr="00122A03">
        <w:rPr>
          <w:b/>
        </w:rPr>
        <w:t xml:space="preserve"> – Δημοτικό τραγούδι </w:t>
      </w:r>
    </w:p>
    <w:sectPr w:rsidR="006E6480" w:rsidRPr="00122A03" w:rsidSect="00FF6D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FC8" w:rsidRDefault="00801FC8" w:rsidP="007A2B7C">
      <w:pPr>
        <w:spacing w:after="0" w:line="240" w:lineRule="auto"/>
      </w:pPr>
      <w:r>
        <w:separator/>
      </w:r>
    </w:p>
  </w:endnote>
  <w:endnote w:type="continuationSeparator" w:id="0">
    <w:p w:rsidR="00801FC8" w:rsidRDefault="00801FC8" w:rsidP="007A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F5" w:rsidRDefault="003B4AF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F5" w:rsidRDefault="003B4AF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F5" w:rsidRDefault="003B4A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FC8" w:rsidRDefault="00801FC8" w:rsidP="007A2B7C">
      <w:pPr>
        <w:spacing w:after="0" w:line="240" w:lineRule="auto"/>
      </w:pPr>
      <w:r>
        <w:separator/>
      </w:r>
    </w:p>
  </w:footnote>
  <w:footnote w:type="continuationSeparator" w:id="0">
    <w:p w:rsidR="00801FC8" w:rsidRDefault="00801FC8" w:rsidP="007A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F5" w:rsidRDefault="003B4AF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F5" w:rsidRDefault="003B4AF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F5" w:rsidRDefault="003B4A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3A1"/>
    <w:multiLevelType w:val="hybridMultilevel"/>
    <w:tmpl w:val="839ED7F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4F27"/>
    <w:multiLevelType w:val="hybridMultilevel"/>
    <w:tmpl w:val="7D2CA00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9C7A81"/>
    <w:multiLevelType w:val="hybridMultilevel"/>
    <w:tmpl w:val="16145A98"/>
    <w:lvl w:ilvl="0" w:tplc="040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B42DF0"/>
    <w:multiLevelType w:val="hybridMultilevel"/>
    <w:tmpl w:val="F4C8578A"/>
    <w:lvl w:ilvl="0" w:tplc="040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75B3B"/>
    <w:rsid w:val="000820A0"/>
    <w:rsid w:val="000A3607"/>
    <w:rsid w:val="000C2510"/>
    <w:rsid w:val="00122A03"/>
    <w:rsid w:val="00122F18"/>
    <w:rsid w:val="001D1D1A"/>
    <w:rsid w:val="0020063B"/>
    <w:rsid w:val="002258C6"/>
    <w:rsid w:val="00226750"/>
    <w:rsid w:val="002C2709"/>
    <w:rsid w:val="003B4AF5"/>
    <w:rsid w:val="00430E7B"/>
    <w:rsid w:val="0044333B"/>
    <w:rsid w:val="004459E5"/>
    <w:rsid w:val="0046440A"/>
    <w:rsid w:val="0058507A"/>
    <w:rsid w:val="00592C95"/>
    <w:rsid w:val="005C090A"/>
    <w:rsid w:val="005C6C0E"/>
    <w:rsid w:val="00676EDC"/>
    <w:rsid w:val="006D3028"/>
    <w:rsid w:val="006E6480"/>
    <w:rsid w:val="006F4921"/>
    <w:rsid w:val="007A2B7C"/>
    <w:rsid w:val="007A5303"/>
    <w:rsid w:val="007B1D30"/>
    <w:rsid w:val="00801FC8"/>
    <w:rsid w:val="0087662F"/>
    <w:rsid w:val="008B7178"/>
    <w:rsid w:val="008D6E2B"/>
    <w:rsid w:val="00977619"/>
    <w:rsid w:val="009E6F34"/>
    <w:rsid w:val="009F6295"/>
    <w:rsid w:val="00A00CEF"/>
    <w:rsid w:val="00A145FC"/>
    <w:rsid w:val="00A561E0"/>
    <w:rsid w:val="00A7574F"/>
    <w:rsid w:val="00AC2108"/>
    <w:rsid w:val="00AE68FF"/>
    <w:rsid w:val="00B4435B"/>
    <w:rsid w:val="00BA355B"/>
    <w:rsid w:val="00C13842"/>
    <w:rsid w:val="00C57D02"/>
    <w:rsid w:val="00C6554F"/>
    <w:rsid w:val="00C6771C"/>
    <w:rsid w:val="00C829D1"/>
    <w:rsid w:val="00CA5F54"/>
    <w:rsid w:val="00CB6F66"/>
    <w:rsid w:val="00D05356"/>
    <w:rsid w:val="00D479F9"/>
    <w:rsid w:val="00D501B1"/>
    <w:rsid w:val="00D75B3B"/>
    <w:rsid w:val="00E046F0"/>
    <w:rsid w:val="00E16CA4"/>
    <w:rsid w:val="00E22D46"/>
    <w:rsid w:val="00E24089"/>
    <w:rsid w:val="00EB2586"/>
    <w:rsid w:val="00F12926"/>
    <w:rsid w:val="00F63E94"/>
    <w:rsid w:val="00FF6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4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459E5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4459E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20">
    <w:name w:val="Colorful Shading Accent 2"/>
    <w:basedOn w:val="a1"/>
    <w:uiPriority w:val="71"/>
    <w:rsid w:val="004459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List Accent 2"/>
    <w:basedOn w:val="a1"/>
    <w:uiPriority w:val="72"/>
    <w:rsid w:val="004459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5">
    <w:name w:val="List Paragraph"/>
    <w:basedOn w:val="a"/>
    <w:uiPriority w:val="34"/>
    <w:qFormat/>
    <w:rsid w:val="0046440A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046F0"/>
    <w:rPr>
      <w:color w:val="808080"/>
    </w:rPr>
  </w:style>
  <w:style w:type="paragraph" w:styleId="a7">
    <w:name w:val="header"/>
    <w:basedOn w:val="a"/>
    <w:link w:val="Char0"/>
    <w:uiPriority w:val="99"/>
    <w:semiHidden/>
    <w:unhideWhenUsed/>
    <w:rsid w:val="007A2B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7A2B7C"/>
  </w:style>
  <w:style w:type="paragraph" w:styleId="a8">
    <w:name w:val="footer"/>
    <w:basedOn w:val="a"/>
    <w:link w:val="Char1"/>
    <w:uiPriority w:val="99"/>
    <w:semiHidden/>
    <w:unhideWhenUsed/>
    <w:rsid w:val="007A2B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semiHidden/>
    <w:rsid w:val="007A2B7C"/>
  </w:style>
  <w:style w:type="character" w:styleId="a9">
    <w:name w:val="annotation reference"/>
    <w:basedOn w:val="a0"/>
    <w:uiPriority w:val="99"/>
    <w:semiHidden/>
    <w:unhideWhenUsed/>
    <w:rsid w:val="003B4AF5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3B4AF5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3B4AF5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B4AF5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3B4AF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3FF9B4B-68CA-4FF0-82AF-85526E4D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2021-11-16T20:00:00Z</cp:lastPrinted>
  <dcterms:created xsi:type="dcterms:W3CDTF">2021-11-17T07:03:00Z</dcterms:created>
  <dcterms:modified xsi:type="dcterms:W3CDTF">2021-11-17T07:03:00Z</dcterms:modified>
</cp:coreProperties>
</file>